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5E0" w:rsidRPr="00824051" w:rsidRDefault="00F105E0" w:rsidP="00F105E0">
      <w:pPr>
        <w:pStyle w:val="Heading1"/>
        <w:jc w:val="right"/>
        <w:rPr>
          <w:rFonts w:cs="B Zar"/>
          <w:rtl/>
        </w:rPr>
      </w:pPr>
      <w:bookmarkStart w:id="0" w:name="_Toc395951287"/>
      <w:r w:rsidRPr="00824051">
        <w:rPr>
          <w:rFonts w:cs="B Zar" w:hint="cs"/>
          <w:rtl/>
        </w:rPr>
        <w:t xml:space="preserve">مدل </w:t>
      </w:r>
      <w:bookmarkEnd w:id="0"/>
      <w:r>
        <w:rPr>
          <w:rFonts w:cs="B Zar" w:hint="cs"/>
          <w:rtl/>
        </w:rPr>
        <w:t>تحلیلی اولیه</w:t>
      </w:r>
    </w:p>
    <w:tbl>
      <w:tblPr>
        <w:tblStyle w:val="TableGrid"/>
        <w:tblpPr w:leftFromText="180" w:rightFromText="180" w:vertAnchor="text" w:horzAnchor="page" w:tblpX="6868" w:tblpY="1"/>
        <w:bidiVisual/>
        <w:tblW w:w="0" w:type="auto"/>
        <w:tblLook w:val="04A0" w:firstRow="1" w:lastRow="0" w:firstColumn="1" w:lastColumn="0" w:noHBand="0" w:noVBand="1"/>
      </w:tblPr>
      <w:tblGrid>
        <w:gridCol w:w="1418"/>
      </w:tblGrid>
      <w:tr w:rsidR="00F105E0" w:rsidTr="00F105E0">
        <w:trPr>
          <w:trHeight w:val="699"/>
        </w:trPr>
        <w:tc>
          <w:tcPr>
            <w:tcW w:w="1418" w:type="dxa"/>
          </w:tcPr>
          <w:p w:rsidR="00F105E0" w:rsidRDefault="00F105E0" w:rsidP="00F105E0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sz w:val="28"/>
                <w:szCs w:val="28"/>
                <w:rtl/>
              </w:rPr>
            </w:pPr>
            <w:r>
              <w:rPr>
                <w:rFonts w:cs="B Zar" w:hint="cs"/>
                <w:sz w:val="28"/>
                <w:szCs w:val="28"/>
                <w:rtl/>
              </w:rPr>
              <w:t>مولفه</w:t>
            </w:r>
          </w:p>
        </w:tc>
      </w:tr>
      <w:tr w:rsidR="00F105E0" w:rsidTr="00F105E0">
        <w:trPr>
          <w:trHeight w:val="1978"/>
        </w:trPr>
        <w:tc>
          <w:tcPr>
            <w:tcW w:w="1418" w:type="dxa"/>
          </w:tcPr>
          <w:p w:rsidR="00F105E0" w:rsidRDefault="00F105E0" w:rsidP="00F105E0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sz w:val="28"/>
                <w:szCs w:val="28"/>
                <w:rtl/>
              </w:rPr>
            </w:pPr>
            <w:r>
              <w:rPr>
                <w:rFonts w:cs="B Zar" w:hint="cs"/>
                <w:sz w:val="28"/>
                <w:szCs w:val="28"/>
                <w:rtl/>
              </w:rPr>
              <w:t>زیرساختهای ارتباطی</w:t>
            </w:r>
          </w:p>
        </w:tc>
      </w:tr>
      <w:tr w:rsidR="00F105E0" w:rsidTr="00F105E0">
        <w:trPr>
          <w:trHeight w:val="2685"/>
        </w:trPr>
        <w:tc>
          <w:tcPr>
            <w:tcW w:w="1418" w:type="dxa"/>
          </w:tcPr>
          <w:p w:rsidR="00F105E0" w:rsidRDefault="00F105E0" w:rsidP="00F105E0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sz w:val="28"/>
                <w:szCs w:val="28"/>
                <w:rtl/>
              </w:rPr>
            </w:pPr>
            <w:r>
              <w:rPr>
                <w:rFonts w:cs="B Zar" w:hint="cs"/>
                <w:sz w:val="28"/>
                <w:szCs w:val="28"/>
                <w:rtl/>
              </w:rPr>
              <w:t>مهارتهای فردی</w:t>
            </w:r>
          </w:p>
          <w:p w:rsidR="00F105E0" w:rsidRDefault="00F105E0" w:rsidP="00F105E0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sz w:val="28"/>
                <w:szCs w:val="28"/>
                <w:rtl/>
              </w:rPr>
            </w:pPr>
          </w:p>
        </w:tc>
      </w:tr>
      <w:tr w:rsidR="00F105E0" w:rsidTr="00F105E0">
        <w:trPr>
          <w:trHeight w:val="1734"/>
        </w:trPr>
        <w:tc>
          <w:tcPr>
            <w:tcW w:w="1418" w:type="dxa"/>
          </w:tcPr>
          <w:p w:rsidR="00F105E0" w:rsidRDefault="00F105E0" w:rsidP="00F105E0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sz w:val="28"/>
                <w:szCs w:val="28"/>
                <w:rtl/>
              </w:rPr>
            </w:pPr>
            <w:r>
              <w:rPr>
                <w:rFonts w:cs="B Zar" w:hint="cs"/>
                <w:sz w:val="28"/>
                <w:szCs w:val="28"/>
                <w:rtl/>
              </w:rPr>
              <w:t>مهارتهای ارتباطی</w:t>
            </w:r>
          </w:p>
        </w:tc>
      </w:tr>
      <w:tr w:rsidR="00F105E0" w:rsidTr="00F105E0">
        <w:trPr>
          <w:trHeight w:val="1927"/>
        </w:trPr>
        <w:tc>
          <w:tcPr>
            <w:tcW w:w="1418" w:type="dxa"/>
          </w:tcPr>
          <w:p w:rsidR="00F105E0" w:rsidRDefault="00F105E0" w:rsidP="00F105E0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sz w:val="28"/>
                <w:szCs w:val="28"/>
                <w:rtl/>
              </w:rPr>
            </w:pPr>
            <w:r>
              <w:rPr>
                <w:rFonts w:cs="B Zar" w:hint="cs"/>
                <w:sz w:val="28"/>
                <w:szCs w:val="28"/>
                <w:rtl/>
              </w:rPr>
              <w:t>حمایت مدیران</w:t>
            </w:r>
          </w:p>
        </w:tc>
      </w:tr>
      <w:tr w:rsidR="00F105E0" w:rsidTr="00F105E0">
        <w:trPr>
          <w:trHeight w:val="2252"/>
        </w:trPr>
        <w:tc>
          <w:tcPr>
            <w:tcW w:w="1418" w:type="dxa"/>
          </w:tcPr>
          <w:p w:rsidR="00F105E0" w:rsidRDefault="00F105E0" w:rsidP="00F105E0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sz w:val="28"/>
                <w:szCs w:val="28"/>
                <w:rtl/>
              </w:rPr>
            </w:pPr>
            <w:r>
              <w:rPr>
                <w:rFonts w:cs="B Zar" w:hint="cs"/>
                <w:sz w:val="28"/>
                <w:szCs w:val="28"/>
                <w:rtl/>
              </w:rPr>
              <w:t>ساختار مشاغل</w:t>
            </w:r>
          </w:p>
        </w:tc>
      </w:tr>
    </w:tbl>
    <w:tbl>
      <w:tblPr>
        <w:tblStyle w:val="TableGrid"/>
        <w:tblpPr w:leftFromText="180" w:rightFromText="180" w:vertAnchor="text" w:horzAnchor="margin" w:tblpY="-83"/>
        <w:bidiVisual/>
        <w:tblW w:w="0" w:type="auto"/>
        <w:tblLook w:val="04A0" w:firstRow="1" w:lastRow="0" w:firstColumn="1" w:lastColumn="0" w:noHBand="0" w:noVBand="1"/>
      </w:tblPr>
      <w:tblGrid>
        <w:gridCol w:w="4253"/>
      </w:tblGrid>
      <w:tr w:rsidR="00F105E0" w:rsidTr="00410908">
        <w:trPr>
          <w:trHeight w:val="699"/>
        </w:trPr>
        <w:tc>
          <w:tcPr>
            <w:tcW w:w="4253" w:type="dxa"/>
          </w:tcPr>
          <w:p w:rsidR="00F105E0" w:rsidRDefault="00F105E0" w:rsidP="00410908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sz w:val="28"/>
                <w:szCs w:val="28"/>
                <w:rtl/>
              </w:rPr>
            </w:pPr>
            <w:r>
              <w:rPr>
                <w:rFonts w:cs="B Zar" w:hint="cs"/>
                <w:sz w:val="28"/>
                <w:szCs w:val="28"/>
                <w:rtl/>
              </w:rPr>
              <w:t>شاخص</w:t>
            </w:r>
          </w:p>
        </w:tc>
      </w:tr>
      <w:tr w:rsidR="00F105E0" w:rsidTr="00410908">
        <w:trPr>
          <w:trHeight w:val="1831"/>
        </w:trPr>
        <w:tc>
          <w:tcPr>
            <w:tcW w:w="4253" w:type="dxa"/>
          </w:tcPr>
          <w:p w:rsidR="00F105E0" w:rsidRPr="003448A1" w:rsidRDefault="00F105E0" w:rsidP="00410908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rtl/>
              </w:rPr>
            </w:pPr>
            <w:r w:rsidRPr="003448A1">
              <w:rPr>
                <w:rFonts w:cs="B Zar" w:hint="cs"/>
                <w:rtl/>
              </w:rPr>
              <w:t>سیستم های اطلاعاتی به روز و یکپارچه</w:t>
            </w:r>
          </w:p>
          <w:p w:rsidR="00F105E0" w:rsidRPr="003448A1" w:rsidRDefault="00F105E0" w:rsidP="00410908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rtl/>
              </w:rPr>
            </w:pPr>
            <w:r w:rsidRPr="003448A1">
              <w:rPr>
                <w:rFonts w:cs="B Zar" w:hint="cs"/>
                <w:rtl/>
              </w:rPr>
              <w:t>توانایی افراد در کابرد تکنولوژی</w:t>
            </w:r>
          </w:p>
          <w:p w:rsidR="00F105E0" w:rsidRPr="003448A1" w:rsidRDefault="00F105E0" w:rsidP="00410908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rtl/>
              </w:rPr>
            </w:pPr>
            <w:r w:rsidRPr="003448A1">
              <w:rPr>
                <w:rFonts w:cs="B Zar" w:hint="cs"/>
                <w:rtl/>
              </w:rPr>
              <w:t>آماده بودن زیرساختهای شبکه ارتباطی،نرم افزار و سخت افزارهای پشتیبانی و زیر ساخت امنیت اطلاعات جهت حرکت به سمت دورکای</w:t>
            </w:r>
          </w:p>
        </w:tc>
      </w:tr>
      <w:tr w:rsidR="00F105E0" w:rsidTr="00410908">
        <w:trPr>
          <w:trHeight w:val="2666"/>
        </w:trPr>
        <w:tc>
          <w:tcPr>
            <w:tcW w:w="4253" w:type="dxa"/>
          </w:tcPr>
          <w:p w:rsidR="00F105E0" w:rsidRPr="003448A1" w:rsidRDefault="00F105E0" w:rsidP="00410908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</w:rPr>
            </w:pPr>
            <w:r w:rsidRPr="003448A1">
              <w:rPr>
                <w:rFonts w:cs="B Zar" w:hint="cs"/>
                <w:rtl/>
              </w:rPr>
              <w:t>دسترسی کارکنان به نیروهای ماهر</w:t>
            </w:r>
            <w:r w:rsidRPr="003448A1">
              <w:rPr>
                <w:rFonts w:cs="B Zar"/>
              </w:rPr>
              <w:t>IT</w:t>
            </w:r>
            <w:r w:rsidRPr="003448A1">
              <w:rPr>
                <w:rFonts w:cs="B Zar" w:hint="cs"/>
                <w:rtl/>
              </w:rPr>
              <w:t>داخل و خارج مجموعه،آشنایی مدیران و کارکنان با مفاهیم</w:t>
            </w:r>
            <w:r w:rsidRPr="003448A1">
              <w:rPr>
                <w:rFonts w:cs="B Zar"/>
              </w:rPr>
              <w:t>IT</w:t>
            </w:r>
            <w:r w:rsidRPr="003448A1">
              <w:rPr>
                <w:rFonts w:cs="B Zar" w:hint="cs"/>
                <w:rtl/>
              </w:rPr>
              <w:t xml:space="preserve">،تجربه کافی در فرایند کاری و شغلی </w:t>
            </w:r>
          </w:p>
          <w:p w:rsidR="00F105E0" w:rsidRPr="003448A1" w:rsidRDefault="00F105E0" w:rsidP="00410908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rtl/>
              </w:rPr>
            </w:pPr>
            <w:r w:rsidRPr="003448A1">
              <w:rPr>
                <w:rFonts w:cs="B Zar" w:hint="cs"/>
                <w:rtl/>
              </w:rPr>
              <w:t>توانایی کارکنان در انجام فعالیت ها و حل مسایل بدون سرپرست،بهبود روابط خانوادگی و راندمان کاری،آموزش لازم در زمینه فناوری اطلاعات</w:t>
            </w:r>
          </w:p>
        </w:tc>
      </w:tr>
      <w:tr w:rsidR="00F105E0" w:rsidTr="00410908">
        <w:trPr>
          <w:trHeight w:val="1826"/>
        </w:trPr>
        <w:tc>
          <w:tcPr>
            <w:tcW w:w="4253" w:type="dxa"/>
          </w:tcPr>
          <w:p w:rsidR="00F105E0" w:rsidRPr="003448A1" w:rsidRDefault="00F105E0" w:rsidP="00410908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rtl/>
              </w:rPr>
            </w:pPr>
            <w:r w:rsidRPr="003448A1">
              <w:rPr>
                <w:rFonts w:cs="B Zar" w:hint="cs"/>
                <w:rtl/>
              </w:rPr>
              <w:t>احساس نیاز به دورکای</w:t>
            </w:r>
          </w:p>
          <w:p w:rsidR="00F105E0" w:rsidRPr="003448A1" w:rsidRDefault="00F105E0" w:rsidP="00410908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rtl/>
              </w:rPr>
            </w:pPr>
            <w:r w:rsidRPr="003448A1">
              <w:rPr>
                <w:rFonts w:cs="B Zar" w:hint="cs"/>
                <w:rtl/>
              </w:rPr>
              <w:t>علاقه به دورکای</w:t>
            </w:r>
          </w:p>
          <w:p w:rsidR="00F105E0" w:rsidRPr="003448A1" w:rsidRDefault="00F105E0" w:rsidP="00410908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rtl/>
              </w:rPr>
            </w:pPr>
            <w:r w:rsidRPr="003448A1">
              <w:rPr>
                <w:rFonts w:cs="B Zar" w:hint="cs"/>
                <w:rtl/>
              </w:rPr>
              <w:t>اعتماد کارکنان به یکدیگر</w:t>
            </w:r>
          </w:p>
          <w:p w:rsidR="00F105E0" w:rsidRPr="003448A1" w:rsidRDefault="00F105E0" w:rsidP="00410908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rtl/>
              </w:rPr>
            </w:pPr>
            <w:r w:rsidRPr="003448A1">
              <w:rPr>
                <w:rFonts w:cs="B Zar" w:hint="cs"/>
                <w:rtl/>
              </w:rPr>
              <w:t>پذیرفتن تغییرات از سوی کارکنان</w:t>
            </w:r>
          </w:p>
        </w:tc>
      </w:tr>
      <w:tr w:rsidR="00F105E0" w:rsidTr="00410908">
        <w:trPr>
          <w:trHeight w:val="1823"/>
        </w:trPr>
        <w:tc>
          <w:tcPr>
            <w:tcW w:w="4253" w:type="dxa"/>
          </w:tcPr>
          <w:p w:rsidR="00F105E0" w:rsidRPr="003448A1" w:rsidRDefault="00F105E0" w:rsidP="00410908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rtl/>
              </w:rPr>
            </w:pPr>
            <w:r w:rsidRPr="003448A1">
              <w:rPr>
                <w:rFonts w:cs="B Zar" w:hint="cs"/>
                <w:rtl/>
              </w:rPr>
              <w:t>اعتماد مدیر،مهارت در مدیریت برنامه ریزی،توانایی ایجاد انگیزه و خلاقیت،پیاده سازی مکانیسمی جهت بازخورد،مدیریت هدفگرا به جای فرآیندگرا،توانایی تعیین اهداف روشن کاری</w:t>
            </w:r>
          </w:p>
        </w:tc>
      </w:tr>
      <w:tr w:rsidR="00F105E0" w:rsidTr="00410908">
        <w:trPr>
          <w:trHeight w:val="2343"/>
        </w:trPr>
        <w:tc>
          <w:tcPr>
            <w:tcW w:w="4253" w:type="dxa"/>
          </w:tcPr>
          <w:p w:rsidR="00F105E0" w:rsidRDefault="00F105E0" w:rsidP="00410908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rtl/>
              </w:rPr>
            </w:pPr>
            <w:r w:rsidRPr="003448A1">
              <w:rPr>
                <w:rFonts w:cs="B Zar" w:hint="cs"/>
                <w:rtl/>
              </w:rPr>
              <w:t>تغییر در رویه کاری کارکنان برای دورکاری،محرمانه نبودن اطلاعات،نیاز به حضور فیزیکی وارتباط ارباب رجوع کارکنان نداشته باشد،وابسته نبودن مشاغل به زمان و مکان،تمرکز بیشتر در دورکاری برای انجام امور،</w:t>
            </w:r>
          </w:p>
          <w:p w:rsidR="00F105E0" w:rsidRPr="003448A1" w:rsidRDefault="00F105E0" w:rsidP="00410908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قابلیت اندازه گیری نتایج حاصل از دورکاری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48"/>
        <w:tblOverlap w:val="never"/>
        <w:bidiVisual/>
        <w:tblW w:w="0" w:type="auto"/>
        <w:tblLook w:val="04A0" w:firstRow="1" w:lastRow="0" w:firstColumn="1" w:lastColumn="0" w:noHBand="0" w:noVBand="1"/>
      </w:tblPr>
      <w:tblGrid>
        <w:gridCol w:w="1261"/>
      </w:tblGrid>
      <w:tr w:rsidR="00F105E0" w:rsidTr="00410908">
        <w:trPr>
          <w:trHeight w:val="699"/>
        </w:trPr>
        <w:tc>
          <w:tcPr>
            <w:tcW w:w="1037" w:type="dxa"/>
          </w:tcPr>
          <w:p w:rsidR="00F105E0" w:rsidRDefault="00F105E0" w:rsidP="00410908">
            <w:pPr>
              <w:rPr>
                <w:rFonts w:cs="B Zar"/>
                <w:sz w:val="28"/>
                <w:szCs w:val="28"/>
                <w:rtl/>
              </w:rPr>
            </w:pPr>
            <w:r>
              <w:rPr>
                <w:rFonts w:cs="B Zar" w:hint="cs"/>
                <w:sz w:val="28"/>
                <w:szCs w:val="28"/>
                <w:rtl/>
              </w:rPr>
              <w:t>مفهوم</w:t>
            </w:r>
          </w:p>
        </w:tc>
      </w:tr>
      <w:tr w:rsidR="00F105E0" w:rsidTr="00410908">
        <w:trPr>
          <w:cantSplit/>
          <w:trHeight w:val="10628"/>
        </w:trPr>
        <w:tc>
          <w:tcPr>
            <w:tcW w:w="1037" w:type="dxa"/>
            <w:textDirection w:val="tbRl"/>
          </w:tcPr>
          <w:p w:rsidR="00F105E0" w:rsidRPr="003C299E" w:rsidRDefault="00F105E0" w:rsidP="00410908">
            <w:pPr>
              <w:ind w:left="113" w:right="113"/>
              <w:jc w:val="center"/>
              <w:rPr>
                <w:rFonts w:cs="B Zar"/>
                <w:sz w:val="48"/>
                <w:szCs w:val="48"/>
                <w:rtl/>
              </w:rPr>
            </w:pPr>
            <w:r w:rsidRPr="003C299E">
              <w:rPr>
                <w:rFonts w:cs="B Zar" w:hint="cs"/>
                <w:sz w:val="48"/>
                <w:szCs w:val="48"/>
                <w:rtl/>
              </w:rPr>
              <w:t>پیاده سازی دورکاری</w:t>
            </w:r>
          </w:p>
        </w:tc>
      </w:tr>
    </w:tbl>
    <w:p w:rsidR="00F105E0" w:rsidRPr="00824051" w:rsidRDefault="00F105E0" w:rsidP="00F105E0">
      <w:pPr>
        <w:pStyle w:val="NormalWeb"/>
        <w:bidi/>
        <w:spacing w:before="0" w:beforeAutospacing="0" w:after="0" w:afterAutospacing="0"/>
        <w:jc w:val="both"/>
        <w:rPr>
          <w:rFonts w:cs="B Zar"/>
          <w:sz w:val="28"/>
          <w:szCs w:val="28"/>
          <w:rtl/>
        </w:rPr>
      </w:pPr>
    </w:p>
    <w:p w:rsidR="00F105E0" w:rsidRPr="00824051" w:rsidRDefault="00F105E0" w:rsidP="00F105E0">
      <w:pPr>
        <w:pStyle w:val="NormalWeb"/>
        <w:bidi/>
        <w:spacing w:before="0" w:beforeAutospacing="0" w:after="0" w:afterAutospacing="0"/>
        <w:jc w:val="both"/>
        <w:rPr>
          <w:rFonts w:cs="B Zar"/>
          <w:sz w:val="28"/>
          <w:szCs w:val="28"/>
          <w:rtl/>
        </w:rPr>
      </w:pPr>
    </w:p>
    <w:p w:rsidR="00F105E0" w:rsidRPr="00824051" w:rsidRDefault="00F105E0" w:rsidP="00F105E0">
      <w:pPr>
        <w:pStyle w:val="NormalWeb"/>
        <w:bidi/>
        <w:spacing w:before="0" w:beforeAutospacing="0" w:after="0" w:afterAutospacing="0"/>
        <w:jc w:val="both"/>
        <w:rPr>
          <w:rFonts w:cs="B Zar"/>
          <w:sz w:val="28"/>
          <w:szCs w:val="28"/>
          <w:rtl/>
        </w:rPr>
      </w:pPr>
    </w:p>
    <w:p w:rsidR="00F105E0" w:rsidRDefault="00F105E0" w:rsidP="00F105E0">
      <w:pPr>
        <w:rPr>
          <w:rFonts w:cs="B Zar"/>
          <w:sz w:val="28"/>
          <w:szCs w:val="28"/>
        </w:rPr>
      </w:pPr>
      <w:r>
        <w:rPr>
          <w:rFonts w:cs="B Zar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D36FD4" wp14:editId="7175F992">
                <wp:simplePos x="0" y="0"/>
                <wp:positionH relativeFrom="margin">
                  <wp:posOffset>2746044</wp:posOffset>
                </wp:positionH>
                <wp:positionV relativeFrom="paragraph">
                  <wp:posOffset>2360617</wp:posOffset>
                </wp:positionV>
                <wp:extent cx="467720" cy="409432"/>
                <wp:effectExtent l="19050" t="19050" r="27940" b="29210"/>
                <wp:wrapNone/>
                <wp:docPr id="139" name="Left Arrow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720" cy="409432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139" o:spid="_x0000_s1026" type="#_x0000_t66" style="position:absolute;margin-left:216.2pt;margin-top:185.9pt;width:36.85pt;height:32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" adj="9454" fillcolor="white [3201]" strokecolor="black [3200]" strokeweight="2pt">
                <w10:wrap anchorx="margin"/>
              </v:shape>
            </w:pict>
          </mc:Fallback>
        </mc:AlternateContent>
      </w:r>
      <w:r>
        <w:rPr>
          <w:rFonts w:cs="B Zar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F442E9" wp14:editId="16B7BBA4">
                <wp:simplePos x="0" y="0"/>
                <wp:positionH relativeFrom="column">
                  <wp:posOffset>4547946</wp:posOffset>
                </wp:positionH>
                <wp:positionV relativeFrom="paragraph">
                  <wp:posOffset>2446797</wp:posOffset>
                </wp:positionV>
                <wp:extent cx="421374" cy="481652"/>
                <wp:effectExtent l="19050" t="19050" r="17145" b="33020"/>
                <wp:wrapNone/>
                <wp:docPr id="138" name="Left Arrow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374" cy="481652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Arrow 138" o:spid="_x0000_s1026" type="#_x0000_t66" style="position:absolute;margin-left:358.1pt;margin-top:192.65pt;width:33.2pt;height:3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" adj="10800" fillcolor="white [3201]" strokecolor="black [3200]" strokeweight="2pt"/>
            </w:pict>
          </mc:Fallback>
        </mc:AlternateContent>
      </w:r>
    </w:p>
    <w:p w:rsidR="00F105E0" w:rsidRDefault="00F105E0" w:rsidP="00F105E0">
      <w:pPr>
        <w:rPr>
          <w:rFonts w:cs="B Zar"/>
          <w:sz w:val="28"/>
          <w:szCs w:val="28"/>
        </w:rPr>
      </w:pPr>
    </w:p>
    <w:p w:rsidR="00E40432" w:rsidRDefault="00F105E0">
      <w:bookmarkStart w:id="1" w:name="_GoBack"/>
      <w:bookmarkEnd w:id="1"/>
      <w:r>
        <w:rPr>
          <w:rFonts w:cs="B Zar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AAC976" wp14:editId="6AFF75F4">
                <wp:simplePos x="0" y="0"/>
                <wp:positionH relativeFrom="column">
                  <wp:posOffset>866775</wp:posOffset>
                </wp:positionH>
                <wp:positionV relativeFrom="paragraph">
                  <wp:posOffset>5883910</wp:posOffset>
                </wp:positionV>
                <wp:extent cx="385445" cy="304165"/>
                <wp:effectExtent l="0" t="0" r="0" b="36195"/>
                <wp:wrapNone/>
                <wp:docPr id="142" name="Minus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85445" cy="304165"/>
                        </a:xfrm>
                        <a:prstGeom prst="mathMinus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5E0" w:rsidRDefault="00F105E0" w:rsidP="00F105E0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us 142" o:spid="_x0000_s1026" style="position:absolute;left:0;text-align:left;margin-left:68.25pt;margin-top:463.3pt;width:30.35pt;height:23.9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5445,3041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" adj="-11796480,,5400" path="m51091,116313r283263,l334354,187852r-283263,l51091,116313xe" fillcolor="gray [1616]" strokecolor="black [3040]">
                <v:fill color2="#d9d9d9 [496]" rotate="t" angle="180" colors="0 #bcbcbc;22938f #d0d0d0;1 #ededed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51091,116313;334354,116313;334354,187852;51091,187852;51091,116313" o:connectangles="0,0,0,0,0" textboxrect="0,0,385445,304165"/>
                <v:textbox>
                  <w:txbxContent>
                    <w:p w:rsidR="00F105E0" w:rsidRDefault="00F105E0" w:rsidP="00F105E0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B Zar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C46D9C" wp14:editId="25ADD400">
                <wp:simplePos x="0" y="0"/>
                <wp:positionH relativeFrom="page">
                  <wp:posOffset>1842135</wp:posOffset>
                </wp:positionH>
                <wp:positionV relativeFrom="paragraph">
                  <wp:posOffset>5843270</wp:posOffset>
                </wp:positionV>
                <wp:extent cx="4781550" cy="438150"/>
                <wp:effectExtent l="57150" t="38100" r="38100" b="95250"/>
                <wp:wrapNone/>
                <wp:docPr id="141" name="Bent-Up Arrow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550" cy="438150"/>
                        </a:xfrm>
                        <a:prstGeom prst="bentUpArrow">
                          <a:avLst>
                            <a:gd name="adj1" fmla="val 25000"/>
                            <a:gd name="adj2" fmla="val 26471"/>
                            <a:gd name="adj3" fmla="val 25000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Bent-Up Arrow 141" o:spid="_x0000_s1026" style="position:absolute;margin-left:145.05pt;margin-top:460.1pt;width:376.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7815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" path="m,328613r4610799,l4610799,109538r-61214,l4665567,r115983,109538l4720336,109538r,328612l,438150,,328613xe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path arrowok="t" o:connecttype="custom" o:connectlocs="0,328613;4610799,328613;4610799,109538;4549585,109538;4665567,0;4781550,109538;4720336,109538;4720336,438150;0,438150;0,328613" o:connectangles="0,0,0,0,0,0,0,0,0,0"/>
                <w10:wrap anchorx="page"/>
              </v:shape>
            </w:pict>
          </mc:Fallback>
        </mc:AlternateContent>
      </w:r>
    </w:p>
    <w:sectPr w:rsidR="00E404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 Zar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5E0"/>
    <w:rsid w:val="00073D7F"/>
    <w:rsid w:val="00133B6A"/>
    <w:rsid w:val="001C4430"/>
    <w:rsid w:val="006567DF"/>
    <w:rsid w:val="0072743E"/>
    <w:rsid w:val="00775523"/>
    <w:rsid w:val="00882AAE"/>
    <w:rsid w:val="008B5F44"/>
    <w:rsid w:val="00911370"/>
    <w:rsid w:val="00925CEE"/>
    <w:rsid w:val="009C02A5"/>
    <w:rsid w:val="00A1281B"/>
    <w:rsid w:val="00A56CCD"/>
    <w:rsid w:val="00AB310B"/>
    <w:rsid w:val="00B04283"/>
    <w:rsid w:val="00B07301"/>
    <w:rsid w:val="00B23BC5"/>
    <w:rsid w:val="00C12D22"/>
    <w:rsid w:val="00CF405F"/>
    <w:rsid w:val="00D00C48"/>
    <w:rsid w:val="00DC362F"/>
    <w:rsid w:val="00E073D4"/>
    <w:rsid w:val="00EC5E83"/>
    <w:rsid w:val="00F105E0"/>
    <w:rsid w:val="00F407AB"/>
    <w:rsid w:val="00FF3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5E0"/>
    <w:pPr>
      <w:bidi/>
      <w:spacing w:after="160" w:line="259" w:lineRule="auto"/>
    </w:pPr>
    <w:rPr>
      <w:rFonts w:ascii="Calibri" w:eastAsia="Calibri" w:hAnsi="Calibri" w:cs="Arial"/>
      <w:lang w:bidi="fa-IR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05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05E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bidi="fa-IR"/>
    </w:rPr>
  </w:style>
  <w:style w:type="paragraph" w:styleId="NormalWeb">
    <w:name w:val="Normal (Web)"/>
    <w:basedOn w:val="Normal"/>
    <w:uiPriority w:val="99"/>
    <w:unhideWhenUsed/>
    <w:rsid w:val="00F105E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105E0"/>
    <w:pPr>
      <w:spacing w:after="0" w:line="240" w:lineRule="auto"/>
    </w:pPr>
    <w:rPr>
      <w:lang w:bidi="fa-I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5E0"/>
    <w:pPr>
      <w:bidi/>
      <w:spacing w:after="160" w:line="259" w:lineRule="auto"/>
    </w:pPr>
    <w:rPr>
      <w:rFonts w:ascii="Calibri" w:eastAsia="Calibri" w:hAnsi="Calibri" w:cs="Arial"/>
      <w:lang w:bidi="fa-IR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05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05E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bidi="fa-IR"/>
    </w:rPr>
  </w:style>
  <w:style w:type="paragraph" w:styleId="NormalWeb">
    <w:name w:val="Normal (Web)"/>
    <w:basedOn w:val="Normal"/>
    <w:uiPriority w:val="99"/>
    <w:unhideWhenUsed/>
    <w:rsid w:val="00F105E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105E0"/>
    <w:pPr>
      <w:spacing w:after="0" w:line="240" w:lineRule="auto"/>
    </w:pPr>
    <w:rPr>
      <w:lang w:bidi="fa-I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iran1</dc:creator>
  <cp:lastModifiedBy>iran1</cp:lastModifiedBy>
  <cp:revision>1</cp:revision>
  <dcterms:created xsi:type="dcterms:W3CDTF">2018-05-31T06:37:00Z</dcterms:created>
  <dcterms:modified xsi:type="dcterms:W3CDTF">2018-05-31T06:37:00Z</dcterms:modified>
</cp:coreProperties>
</file>